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986"/>
        <w:gridCol w:w="4585"/>
      </w:tblGrid>
      <w:tr w:rsidR="00974D19" w:rsidRPr="0015067D" w14:paraId="7E613A69" w14:textId="77777777" w:rsidTr="00027321">
        <w:trPr>
          <w:trHeight w:val="709"/>
        </w:trPr>
        <w:tc>
          <w:tcPr>
            <w:tcW w:w="2605" w:type="pct"/>
            <w:shd w:val="clear" w:color="auto" w:fill="auto"/>
          </w:tcPr>
          <w:p w14:paraId="056E4F9D" w14:textId="676835FC" w:rsidR="00974D19" w:rsidRPr="0015067D" w:rsidRDefault="00234C9D" w:rsidP="00027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2395" w:type="pct"/>
            <w:shd w:val="clear" w:color="auto" w:fill="auto"/>
          </w:tcPr>
          <w:p w14:paraId="73F0F7D9" w14:textId="23EBF504" w:rsidR="00974D19" w:rsidRPr="0015067D" w:rsidRDefault="00974D19" w:rsidP="00234C9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974D19" w:rsidRPr="0015067D" w14:paraId="532BFFF0" w14:textId="77777777" w:rsidTr="00027321">
        <w:trPr>
          <w:trHeight w:val="510"/>
        </w:trPr>
        <w:tc>
          <w:tcPr>
            <w:tcW w:w="2605" w:type="pct"/>
            <w:shd w:val="clear" w:color="auto" w:fill="auto"/>
          </w:tcPr>
          <w:p w14:paraId="730AD4A3" w14:textId="77777777" w:rsidR="00974D19" w:rsidRPr="0015067D" w:rsidRDefault="00974D19" w:rsidP="00027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5D6291F5" w14:textId="799C8704" w:rsidR="00711A9B" w:rsidRPr="0015067D" w:rsidRDefault="00932189" w:rsidP="00493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FA5C4E" w:rsidRPr="00150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6BD" w:rsidRPr="007016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      </w:t>
            </w:r>
            <w:r w:rsidR="007016BD" w:rsidRPr="007016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14:paraId="042CE485" w14:textId="742F8086" w:rsidR="00974D19" w:rsidRPr="0015067D" w:rsidRDefault="00974D19" w:rsidP="00493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49476622" w14:textId="21861054" w:rsidR="00974D19" w:rsidRPr="0015067D" w:rsidRDefault="00974D19" w:rsidP="000273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604F1" w14:textId="2FC61450" w:rsidR="00974D19" w:rsidRPr="0015067D" w:rsidRDefault="00974D19" w:rsidP="000273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5" w:type="pct"/>
            <w:shd w:val="clear" w:color="auto" w:fill="auto"/>
          </w:tcPr>
          <w:p w14:paraId="7498834A" w14:textId="4D308724" w:rsidR="00974D19" w:rsidRPr="0015067D" w:rsidRDefault="00974D19" w:rsidP="000273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19F1A3BF" w14:textId="51C86568" w:rsidR="00974D19" w:rsidRPr="0015067D" w:rsidRDefault="00974D19" w:rsidP="000273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15067D">
              <w:rPr>
                <w:rFonts w:ascii="Times New Roman" w:hAnsi="Times New Roman" w:cs="Times New Roman"/>
                <w:sz w:val="24"/>
                <w:szCs w:val="24"/>
              </w:rPr>
              <w:t>Геофронт</w:t>
            </w:r>
            <w:proofErr w:type="spellEnd"/>
            <w:r w:rsidRPr="00150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23A595" w14:textId="20C4DA58" w:rsidR="00974D19" w:rsidRPr="0015067D" w:rsidRDefault="00974D19" w:rsidP="000273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0094451C" w14:textId="2D43A6F1" w:rsidR="00974D19" w:rsidRPr="0015067D" w:rsidRDefault="00974D19" w:rsidP="000273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D19" w:rsidRPr="0015067D" w14:paraId="7C3B6232" w14:textId="77777777" w:rsidTr="00027321">
        <w:trPr>
          <w:trHeight w:val="567"/>
        </w:trPr>
        <w:tc>
          <w:tcPr>
            <w:tcW w:w="2605" w:type="pct"/>
            <w:shd w:val="clear" w:color="auto" w:fill="auto"/>
          </w:tcPr>
          <w:p w14:paraId="002DB3B0" w14:textId="04F48EC8" w:rsidR="00FF757B" w:rsidRPr="0015067D" w:rsidRDefault="00974D19" w:rsidP="00FF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7016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5A067FF1" w14:textId="42598AC6" w:rsidR="00974D19" w:rsidRPr="0015067D" w:rsidRDefault="00974D19" w:rsidP="004937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pct"/>
            <w:shd w:val="clear" w:color="auto" w:fill="auto"/>
          </w:tcPr>
          <w:p w14:paraId="4667191E" w14:textId="7CE84245" w:rsidR="00974D19" w:rsidRPr="0015067D" w:rsidRDefault="00974D19" w:rsidP="0015067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15067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="0015067D">
              <w:rPr>
                <w:rFonts w:ascii="Times New Roman" w:hAnsi="Times New Roman" w:cs="Times New Roman"/>
                <w:sz w:val="24"/>
                <w:szCs w:val="24"/>
              </w:rPr>
              <w:t>Кундряков</w:t>
            </w:r>
            <w:proofErr w:type="spellEnd"/>
          </w:p>
        </w:tc>
      </w:tr>
      <w:tr w:rsidR="00974D19" w:rsidRPr="0015067D" w14:paraId="03F0C912" w14:textId="77777777" w:rsidTr="00027321">
        <w:trPr>
          <w:trHeight w:val="283"/>
        </w:trPr>
        <w:tc>
          <w:tcPr>
            <w:tcW w:w="2605" w:type="pct"/>
            <w:shd w:val="clear" w:color="auto" w:fill="auto"/>
          </w:tcPr>
          <w:p w14:paraId="0D331140" w14:textId="7FCABD21" w:rsidR="00974D19" w:rsidRPr="0015067D" w:rsidRDefault="007F0FFF" w:rsidP="007F0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002C67" w:rsidRPr="0015067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A5C4E" w:rsidRPr="0015067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974D19" w:rsidRPr="001506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5" w:type="pct"/>
            <w:shd w:val="clear" w:color="auto" w:fill="auto"/>
          </w:tcPr>
          <w:p w14:paraId="7B298C1A" w14:textId="4BD383E1" w:rsidR="00974D19" w:rsidRPr="0015067D" w:rsidRDefault="00002C67" w:rsidP="00711A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0FFF" w:rsidRPr="001506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>» _________</w:t>
            </w:r>
            <w:r w:rsidR="0015067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34C9D" w:rsidRPr="0015067D" w14:paraId="5E4F778B" w14:textId="77777777" w:rsidTr="00027321">
        <w:trPr>
          <w:trHeight w:val="283"/>
        </w:trPr>
        <w:tc>
          <w:tcPr>
            <w:tcW w:w="2605" w:type="pct"/>
            <w:shd w:val="clear" w:color="auto" w:fill="auto"/>
          </w:tcPr>
          <w:p w14:paraId="7577C448" w14:textId="25EC08F8" w:rsidR="00234C9D" w:rsidRPr="0015067D" w:rsidRDefault="00234C9D" w:rsidP="00234C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pct"/>
            <w:shd w:val="clear" w:color="auto" w:fill="auto"/>
          </w:tcPr>
          <w:p w14:paraId="0EB203FB" w14:textId="77777777" w:rsidR="00234C9D" w:rsidRPr="0015067D" w:rsidRDefault="00234C9D" w:rsidP="00234C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D3D1D" w14:textId="683FE215" w:rsidR="00974D19" w:rsidRPr="0015067D" w:rsidRDefault="00974D19" w:rsidP="00A8162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CE69DF7" w14:textId="77777777" w:rsidR="00A81629" w:rsidRPr="0015067D" w:rsidRDefault="00A81629" w:rsidP="00A8162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64705F6" w14:textId="77777777" w:rsidR="00A81629" w:rsidRPr="0015067D" w:rsidRDefault="005B3C07" w:rsidP="00A81629">
      <w:pPr>
        <w:pStyle w:val="Default"/>
        <w:jc w:val="center"/>
      </w:pPr>
      <w:r w:rsidRPr="0015067D">
        <w:rPr>
          <w:b/>
          <w:bCs/>
        </w:rPr>
        <w:t>З</w:t>
      </w:r>
      <w:r w:rsidR="00A81629" w:rsidRPr="0015067D">
        <w:rPr>
          <w:b/>
          <w:bCs/>
        </w:rPr>
        <w:t>АДАНИЕ</w:t>
      </w:r>
    </w:p>
    <w:p w14:paraId="4DBCAAAC" w14:textId="77777777" w:rsidR="006A0120" w:rsidRPr="0015067D" w:rsidRDefault="00A81629" w:rsidP="006A0120">
      <w:pPr>
        <w:pStyle w:val="Default"/>
        <w:jc w:val="center"/>
        <w:rPr>
          <w:b/>
          <w:bCs/>
        </w:rPr>
      </w:pPr>
      <w:r w:rsidRPr="0015067D">
        <w:rPr>
          <w:b/>
          <w:bCs/>
        </w:rPr>
        <w:t>на выполнение инженерно-</w:t>
      </w:r>
      <w:r w:rsidR="00353362" w:rsidRPr="0015067D">
        <w:rPr>
          <w:b/>
          <w:bCs/>
        </w:rPr>
        <w:t>экологических</w:t>
      </w:r>
      <w:r w:rsidRPr="0015067D">
        <w:rPr>
          <w:b/>
          <w:bCs/>
        </w:rPr>
        <w:t xml:space="preserve"> изысканий</w:t>
      </w:r>
      <w:r w:rsidR="005B3C07" w:rsidRPr="0015067D">
        <w:rPr>
          <w:b/>
          <w:bCs/>
        </w:rPr>
        <w:t xml:space="preserve"> </w:t>
      </w:r>
      <w:r w:rsidR="000E6F4F" w:rsidRPr="0015067D">
        <w:rPr>
          <w:b/>
          <w:bCs/>
        </w:rPr>
        <w:t>на объекте</w:t>
      </w:r>
      <w:r w:rsidR="006A0120" w:rsidRPr="0015067D">
        <w:rPr>
          <w:b/>
          <w:bCs/>
        </w:rPr>
        <w:t>:</w:t>
      </w:r>
    </w:p>
    <w:p w14:paraId="64601FFF" w14:textId="4D34A50A" w:rsidR="0049377E" w:rsidRPr="0015067D" w:rsidRDefault="007F0FFF" w:rsidP="0049377E">
      <w:pPr>
        <w:pStyle w:val="Default"/>
        <w:jc w:val="center"/>
        <w:rPr>
          <w:bCs/>
          <w:lang w:bidi="ru-RU"/>
        </w:rPr>
      </w:pPr>
      <w:r w:rsidRPr="0015067D">
        <w:rPr>
          <w:bCs/>
          <w:lang w:bidi="ru-RU"/>
        </w:rPr>
        <w:t>«</w:t>
      </w:r>
      <w:r w:rsidR="00FA5C4E" w:rsidRPr="0015067D">
        <w:rPr>
          <w:bCs/>
          <w:lang w:bidi="ru-RU"/>
        </w:rPr>
        <w:t xml:space="preserve"> </w:t>
      </w:r>
      <w:r w:rsidR="0015067D" w:rsidRPr="0015067D">
        <w:rPr>
          <w:bCs/>
          <w:highlight w:val="yellow"/>
          <w:lang w:bidi="ru-RU"/>
        </w:rPr>
        <w:t>Титул объекта</w:t>
      </w:r>
      <w:r w:rsidR="00FA5C4E" w:rsidRPr="0015067D">
        <w:rPr>
          <w:bCs/>
          <w:lang w:bidi="ru-RU"/>
        </w:rPr>
        <w:t xml:space="preserve">  </w:t>
      </w:r>
      <w:r w:rsidRPr="0015067D">
        <w:rPr>
          <w:bCs/>
          <w:lang w:bidi="ru-RU"/>
        </w:rPr>
        <w:t>»</w:t>
      </w:r>
    </w:p>
    <w:p w14:paraId="2690CE7C" w14:textId="77777777" w:rsidR="0077475A" w:rsidRPr="0015067D" w:rsidRDefault="0077475A" w:rsidP="0049377E">
      <w:pPr>
        <w:pStyle w:val="Default"/>
        <w:jc w:val="center"/>
      </w:pP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770"/>
        <w:gridCol w:w="2855"/>
        <w:gridCol w:w="5935"/>
      </w:tblGrid>
      <w:tr w:rsidR="00A81629" w:rsidRPr="0015067D" w14:paraId="60202D1F" w14:textId="77777777" w:rsidTr="00EA0286">
        <w:trPr>
          <w:trHeight w:val="283"/>
          <w:tblHeader/>
        </w:trPr>
        <w:tc>
          <w:tcPr>
            <w:tcW w:w="403" w:type="pct"/>
            <w:vAlign w:val="center"/>
          </w:tcPr>
          <w:p w14:paraId="521469E8" w14:textId="77777777" w:rsidR="00A81629" w:rsidRPr="0015067D" w:rsidRDefault="00A81629" w:rsidP="00335597">
            <w:pPr>
              <w:pStyle w:val="Default"/>
              <w:jc w:val="center"/>
              <w:rPr>
                <w:b/>
              </w:rPr>
            </w:pPr>
            <w:r w:rsidRPr="0015067D">
              <w:rPr>
                <w:b/>
              </w:rPr>
              <w:t>№№</w:t>
            </w:r>
          </w:p>
          <w:p w14:paraId="742FD2B4" w14:textId="77777777" w:rsidR="00A81629" w:rsidRPr="0015067D" w:rsidRDefault="00A81629" w:rsidP="00335597">
            <w:pPr>
              <w:pStyle w:val="Default"/>
              <w:jc w:val="center"/>
              <w:rPr>
                <w:b/>
              </w:rPr>
            </w:pPr>
            <w:r w:rsidRPr="0015067D">
              <w:rPr>
                <w:b/>
              </w:rPr>
              <w:t>п/п</w:t>
            </w:r>
          </w:p>
        </w:tc>
        <w:tc>
          <w:tcPr>
            <w:tcW w:w="1493" w:type="pct"/>
            <w:vAlign w:val="center"/>
          </w:tcPr>
          <w:p w14:paraId="69B33308" w14:textId="77777777" w:rsidR="00A81629" w:rsidRPr="0015067D" w:rsidRDefault="00A81629" w:rsidP="00335597">
            <w:pPr>
              <w:pStyle w:val="Default"/>
              <w:jc w:val="center"/>
              <w:rPr>
                <w:b/>
              </w:rPr>
            </w:pPr>
            <w:r w:rsidRPr="0015067D">
              <w:rPr>
                <w:b/>
              </w:rPr>
              <w:t>Перечень основных данных</w:t>
            </w:r>
            <w:r w:rsidR="00335597" w:rsidRPr="0015067D">
              <w:rPr>
                <w:b/>
              </w:rPr>
              <w:t xml:space="preserve"> </w:t>
            </w:r>
            <w:r w:rsidRPr="0015067D">
              <w:rPr>
                <w:b/>
              </w:rPr>
              <w:t>и требований</w:t>
            </w:r>
          </w:p>
        </w:tc>
        <w:tc>
          <w:tcPr>
            <w:tcW w:w="3104" w:type="pct"/>
            <w:vAlign w:val="center"/>
          </w:tcPr>
          <w:p w14:paraId="1AB9ACA0" w14:textId="77777777" w:rsidR="00A81629" w:rsidRPr="0015067D" w:rsidRDefault="00A81629" w:rsidP="00335597">
            <w:pPr>
              <w:pStyle w:val="Default"/>
              <w:jc w:val="center"/>
              <w:rPr>
                <w:b/>
              </w:rPr>
            </w:pPr>
            <w:r w:rsidRPr="0015067D">
              <w:rPr>
                <w:b/>
              </w:rPr>
              <w:t>Содержание</w:t>
            </w:r>
            <w:r w:rsidR="00335597" w:rsidRPr="0015067D">
              <w:rPr>
                <w:b/>
              </w:rPr>
              <w:t xml:space="preserve"> </w:t>
            </w:r>
            <w:r w:rsidRPr="0015067D">
              <w:rPr>
                <w:b/>
              </w:rPr>
              <w:t>требований</w:t>
            </w:r>
          </w:p>
        </w:tc>
      </w:tr>
      <w:tr w:rsidR="004F326D" w:rsidRPr="0015067D" w14:paraId="331AC5C5" w14:textId="77777777" w:rsidTr="00EA0286">
        <w:trPr>
          <w:trHeight w:val="283"/>
        </w:trPr>
        <w:tc>
          <w:tcPr>
            <w:tcW w:w="403" w:type="pct"/>
          </w:tcPr>
          <w:p w14:paraId="4D6FE48A" w14:textId="77777777" w:rsidR="004F326D" w:rsidRPr="0015067D" w:rsidRDefault="004F326D" w:rsidP="004F326D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589F59A6" w14:textId="77777777" w:rsidR="004F326D" w:rsidRPr="0015067D" w:rsidRDefault="004F326D" w:rsidP="004F326D">
            <w:pPr>
              <w:pStyle w:val="Default"/>
              <w:jc w:val="both"/>
            </w:pPr>
            <w:r w:rsidRPr="0015067D">
              <w:t>Наименование и адрес объекта капитального строительства</w:t>
            </w:r>
          </w:p>
        </w:tc>
        <w:tc>
          <w:tcPr>
            <w:tcW w:w="3104" w:type="pct"/>
            <w:vAlign w:val="center"/>
          </w:tcPr>
          <w:p w14:paraId="743F1523" w14:textId="77AC5316" w:rsidR="004F326D" w:rsidRPr="0015067D" w:rsidRDefault="0015067D" w:rsidP="007F0FFF">
            <w:pPr>
              <w:pStyle w:val="Default"/>
              <w:jc w:val="both"/>
              <w:rPr>
                <w:color w:val="auto"/>
                <w:szCs w:val="28"/>
              </w:rPr>
            </w:pPr>
            <w:r w:rsidRPr="0015067D">
              <w:rPr>
                <w:color w:val="auto"/>
                <w:szCs w:val="28"/>
                <w:highlight w:val="yellow"/>
              </w:rPr>
              <w:t>Титул и адрес объекта</w:t>
            </w:r>
          </w:p>
        </w:tc>
      </w:tr>
      <w:tr w:rsidR="00966907" w:rsidRPr="0015067D" w14:paraId="66216BC5" w14:textId="77777777" w:rsidTr="00EA0286">
        <w:trPr>
          <w:trHeight w:val="283"/>
        </w:trPr>
        <w:tc>
          <w:tcPr>
            <w:tcW w:w="403" w:type="pct"/>
          </w:tcPr>
          <w:p w14:paraId="2BAFEEBB" w14:textId="77777777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1766557A" w14:textId="17E94451" w:rsidR="00966907" w:rsidRPr="0015067D" w:rsidRDefault="00966907" w:rsidP="00966907">
            <w:pPr>
              <w:pStyle w:val="Default"/>
              <w:jc w:val="both"/>
            </w:pPr>
            <w:r w:rsidRPr="0015067D">
              <w:t>Заказчик</w:t>
            </w:r>
          </w:p>
        </w:tc>
        <w:tc>
          <w:tcPr>
            <w:tcW w:w="3104" w:type="pct"/>
          </w:tcPr>
          <w:p w14:paraId="4BE9DF1E" w14:textId="28FC66C2" w:rsidR="00966907" w:rsidRPr="0015067D" w:rsidRDefault="0015067D" w:rsidP="00966907">
            <w:pPr>
              <w:pStyle w:val="Default"/>
              <w:rPr>
                <w:color w:val="auto"/>
                <w:szCs w:val="28"/>
              </w:rPr>
            </w:pPr>
            <w:r w:rsidRPr="0015067D">
              <w:rPr>
                <w:color w:val="auto"/>
                <w:szCs w:val="28"/>
                <w:highlight w:val="yellow"/>
              </w:rPr>
              <w:t>Заказчик работ</w:t>
            </w:r>
          </w:p>
        </w:tc>
      </w:tr>
      <w:tr w:rsidR="00966907" w:rsidRPr="0015067D" w14:paraId="6C0CF19E" w14:textId="77777777" w:rsidTr="00EA0286">
        <w:trPr>
          <w:trHeight w:val="283"/>
        </w:trPr>
        <w:tc>
          <w:tcPr>
            <w:tcW w:w="403" w:type="pct"/>
          </w:tcPr>
          <w:p w14:paraId="20404DF5" w14:textId="01BAD5A6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5DFB661A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>Исполнитель</w:t>
            </w:r>
          </w:p>
        </w:tc>
        <w:tc>
          <w:tcPr>
            <w:tcW w:w="3104" w:type="pct"/>
          </w:tcPr>
          <w:p w14:paraId="61D87E37" w14:textId="51C6FF3D" w:rsidR="00966907" w:rsidRPr="0015067D" w:rsidRDefault="00966907" w:rsidP="00966907">
            <w:pPr>
              <w:pStyle w:val="Default"/>
              <w:rPr>
                <w:color w:val="auto"/>
                <w:szCs w:val="28"/>
              </w:rPr>
            </w:pPr>
            <w:r w:rsidRPr="0015067D">
              <w:rPr>
                <w:color w:val="auto"/>
                <w:szCs w:val="28"/>
              </w:rPr>
              <w:t>ООО «</w:t>
            </w:r>
            <w:proofErr w:type="spellStart"/>
            <w:r w:rsidR="0015067D">
              <w:rPr>
                <w:color w:val="auto"/>
                <w:szCs w:val="28"/>
              </w:rPr>
              <w:t>Геофронт</w:t>
            </w:r>
            <w:proofErr w:type="spellEnd"/>
            <w:r w:rsidRPr="0015067D">
              <w:rPr>
                <w:color w:val="auto"/>
                <w:szCs w:val="28"/>
              </w:rPr>
              <w:t xml:space="preserve">» (ИНН </w:t>
            </w:r>
            <w:r w:rsidR="0015067D" w:rsidRPr="00735FEC">
              <w:rPr>
                <w:rFonts w:eastAsia="Times New Roman"/>
                <w:kern w:val="1"/>
              </w:rPr>
              <w:t>7743303424</w:t>
            </w:r>
            <w:r w:rsidRPr="0015067D">
              <w:rPr>
                <w:color w:val="auto"/>
                <w:szCs w:val="28"/>
              </w:rPr>
              <w:t>)</w:t>
            </w:r>
          </w:p>
          <w:p w14:paraId="496EEB28" w14:textId="31BC0DC4" w:rsidR="00966907" w:rsidRPr="0015067D" w:rsidRDefault="00966907" w:rsidP="00966907">
            <w:pPr>
              <w:pStyle w:val="Default"/>
              <w:rPr>
                <w:color w:val="auto"/>
                <w:szCs w:val="28"/>
              </w:rPr>
            </w:pPr>
            <w:r w:rsidRPr="0015067D">
              <w:rPr>
                <w:color w:val="auto"/>
                <w:szCs w:val="28"/>
              </w:rPr>
              <w:t>Юридический адрес:</w:t>
            </w:r>
          </w:p>
          <w:p w14:paraId="0BB99F0C" w14:textId="77777777" w:rsidR="0015067D" w:rsidRDefault="0015067D" w:rsidP="00966907">
            <w:pPr>
              <w:pStyle w:val="Default"/>
              <w:rPr>
                <w:rFonts w:eastAsia="Times New Roman"/>
                <w:kern w:val="1"/>
              </w:rPr>
            </w:pPr>
            <w:r w:rsidRPr="00735FEC">
              <w:rPr>
                <w:rFonts w:eastAsia="Times New Roman"/>
                <w:kern w:val="1"/>
              </w:rPr>
              <w:t>129337, Москв</w:t>
            </w:r>
            <w:r>
              <w:rPr>
                <w:rFonts w:eastAsia="Times New Roman"/>
                <w:kern w:val="1"/>
              </w:rPr>
              <w:t xml:space="preserve">а г, Вешних Вод </w:t>
            </w:r>
            <w:proofErr w:type="spellStart"/>
            <w:proofErr w:type="gramStart"/>
            <w:r>
              <w:rPr>
                <w:rFonts w:eastAsia="Times New Roman"/>
                <w:kern w:val="1"/>
              </w:rPr>
              <w:t>ул</w:t>
            </w:r>
            <w:proofErr w:type="spellEnd"/>
            <w:proofErr w:type="gramEnd"/>
            <w:r>
              <w:rPr>
                <w:rFonts w:eastAsia="Times New Roman"/>
                <w:kern w:val="1"/>
              </w:rPr>
              <w:t xml:space="preserve">, д. 14, </w:t>
            </w:r>
            <w:r w:rsidRPr="00735FEC">
              <w:rPr>
                <w:rFonts w:eastAsia="Times New Roman"/>
                <w:kern w:val="1"/>
              </w:rPr>
              <w:t>пом</w:t>
            </w:r>
            <w:r>
              <w:rPr>
                <w:rFonts w:eastAsia="Times New Roman"/>
                <w:kern w:val="1"/>
              </w:rPr>
              <w:t>.</w:t>
            </w:r>
            <w:r w:rsidRPr="00735FEC">
              <w:rPr>
                <w:rFonts w:eastAsia="Times New Roman"/>
                <w:kern w:val="1"/>
              </w:rPr>
              <w:t xml:space="preserve"> 1</w:t>
            </w:r>
            <w:r>
              <w:rPr>
                <w:rFonts w:eastAsia="Times New Roman"/>
                <w:kern w:val="1"/>
              </w:rPr>
              <w:t>,</w:t>
            </w:r>
            <w:r w:rsidRPr="00735FEC">
              <w:rPr>
                <w:rFonts w:eastAsia="Times New Roman"/>
                <w:kern w:val="1"/>
              </w:rPr>
              <w:t xml:space="preserve"> </w:t>
            </w:r>
          </w:p>
          <w:p w14:paraId="1088D2D5" w14:textId="6B175677" w:rsidR="00966907" w:rsidRPr="0015067D" w:rsidRDefault="0015067D" w:rsidP="00966907">
            <w:pPr>
              <w:pStyle w:val="Default"/>
              <w:rPr>
                <w:color w:val="auto"/>
                <w:szCs w:val="28"/>
              </w:rPr>
            </w:pPr>
            <w:r w:rsidRPr="00735FEC">
              <w:rPr>
                <w:rFonts w:eastAsia="Times New Roman"/>
                <w:kern w:val="1"/>
              </w:rPr>
              <w:t>ком</w:t>
            </w:r>
            <w:r>
              <w:rPr>
                <w:rFonts w:eastAsia="Times New Roman"/>
                <w:kern w:val="1"/>
              </w:rPr>
              <w:t>.</w:t>
            </w:r>
            <w:r w:rsidRPr="00735FEC">
              <w:rPr>
                <w:rFonts w:eastAsia="Times New Roman"/>
                <w:kern w:val="1"/>
              </w:rPr>
              <w:t xml:space="preserve"> Б17</w:t>
            </w:r>
          </w:p>
        </w:tc>
      </w:tr>
      <w:tr w:rsidR="00966907" w:rsidRPr="0015067D" w14:paraId="0F375E8F" w14:textId="77777777" w:rsidTr="00EA0286">
        <w:trPr>
          <w:trHeight w:val="283"/>
        </w:trPr>
        <w:tc>
          <w:tcPr>
            <w:tcW w:w="403" w:type="pct"/>
          </w:tcPr>
          <w:p w14:paraId="479E3C19" w14:textId="77A2ED82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1C74751C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>Вид строительства</w:t>
            </w:r>
          </w:p>
        </w:tc>
        <w:tc>
          <w:tcPr>
            <w:tcW w:w="3104" w:type="pct"/>
          </w:tcPr>
          <w:p w14:paraId="3ABD6779" w14:textId="77AE9708" w:rsidR="00966907" w:rsidRPr="0015067D" w:rsidRDefault="00966907" w:rsidP="00966907">
            <w:pPr>
              <w:pStyle w:val="Default"/>
              <w:rPr>
                <w:color w:val="auto"/>
                <w:szCs w:val="28"/>
              </w:rPr>
            </w:pPr>
            <w:r w:rsidRPr="0015067D">
              <w:rPr>
                <w:color w:val="auto"/>
                <w:szCs w:val="28"/>
              </w:rPr>
              <w:t>Новое строительство</w:t>
            </w:r>
            <w:r w:rsidR="00ED68A4" w:rsidRPr="0015067D">
              <w:rPr>
                <w:color w:val="auto"/>
                <w:szCs w:val="28"/>
              </w:rPr>
              <w:t xml:space="preserve"> и реконструкция</w:t>
            </w:r>
          </w:p>
        </w:tc>
      </w:tr>
      <w:tr w:rsidR="00966907" w:rsidRPr="0015067D" w14:paraId="5D4EC4CE" w14:textId="77777777" w:rsidTr="00EA0286">
        <w:trPr>
          <w:trHeight w:val="283"/>
        </w:trPr>
        <w:tc>
          <w:tcPr>
            <w:tcW w:w="403" w:type="pct"/>
          </w:tcPr>
          <w:p w14:paraId="5A334001" w14:textId="407E9AE0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7B2B5F12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>Источник финансирования</w:t>
            </w:r>
          </w:p>
        </w:tc>
        <w:tc>
          <w:tcPr>
            <w:tcW w:w="3104" w:type="pct"/>
          </w:tcPr>
          <w:p w14:paraId="49EB2748" w14:textId="3B366471" w:rsidR="00966907" w:rsidRPr="0015067D" w:rsidRDefault="00966907" w:rsidP="00966907">
            <w:pPr>
              <w:pStyle w:val="Default"/>
              <w:rPr>
                <w:color w:val="auto"/>
                <w:szCs w:val="28"/>
              </w:rPr>
            </w:pPr>
            <w:r w:rsidRPr="0015067D">
              <w:rPr>
                <w:color w:val="auto"/>
                <w:szCs w:val="28"/>
              </w:rPr>
              <w:t>Собственные средства</w:t>
            </w:r>
          </w:p>
        </w:tc>
      </w:tr>
      <w:tr w:rsidR="00966907" w:rsidRPr="0015067D" w14:paraId="44E17BB3" w14:textId="77777777" w:rsidTr="00EA0286">
        <w:trPr>
          <w:trHeight w:val="283"/>
        </w:trPr>
        <w:tc>
          <w:tcPr>
            <w:tcW w:w="403" w:type="pct"/>
          </w:tcPr>
          <w:p w14:paraId="31E0EFE6" w14:textId="54085D83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1D6014F6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>Стадийность (этап работ)</w:t>
            </w:r>
          </w:p>
        </w:tc>
        <w:tc>
          <w:tcPr>
            <w:tcW w:w="3104" w:type="pct"/>
          </w:tcPr>
          <w:p w14:paraId="0A10E302" w14:textId="20A36F0E" w:rsidR="00966907" w:rsidRPr="0015067D" w:rsidRDefault="00966907" w:rsidP="007F0FFF">
            <w:pPr>
              <w:pStyle w:val="Default"/>
              <w:rPr>
                <w:color w:val="auto"/>
                <w:szCs w:val="28"/>
              </w:rPr>
            </w:pPr>
            <w:r w:rsidRPr="0015067D">
              <w:rPr>
                <w:color w:val="auto"/>
                <w:szCs w:val="28"/>
              </w:rPr>
              <w:t>Проектная</w:t>
            </w:r>
            <w:r w:rsidR="007F0FFF" w:rsidRPr="0015067D">
              <w:rPr>
                <w:color w:val="auto"/>
                <w:szCs w:val="28"/>
              </w:rPr>
              <w:t xml:space="preserve"> </w:t>
            </w:r>
            <w:r w:rsidRPr="0015067D">
              <w:rPr>
                <w:color w:val="auto"/>
                <w:szCs w:val="28"/>
              </w:rPr>
              <w:t>документация</w:t>
            </w:r>
          </w:p>
        </w:tc>
      </w:tr>
      <w:tr w:rsidR="00966907" w:rsidRPr="0015067D" w14:paraId="4302B6EF" w14:textId="77777777" w:rsidTr="00EA0286">
        <w:trPr>
          <w:trHeight w:val="283"/>
        </w:trPr>
        <w:tc>
          <w:tcPr>
            <w:tcW w:w="403" w:type="pct"/>
          </w:tcPr>
          <w:p w14:paraId="19534FCE" w14:textId="5FF85822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2C295A25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>Перечень нормативных документов, учет которых необходим при выполнении работ</w:t>
            </w:r>
          </w:p>
        </w:tc>
        <w:tc>
          <w:tcPr>
            <w:tcW w:w="3104" w:type="pct"/>
          </w:tcPr>
          <w:p w14:paraId="4973FBC8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>Изыскательские работы выполнить в соответствии с действующим Федеральным Законом «Технический регламент о безопасности зданий и сооружений» (№384-ФЗ), а также положениями:</w:t>
            </w:r>
          </w:p>
          <w:p w14:paraId="25D94A88" w14:textId="77777777" w:rsidR="00966907" w:rsidRPr="0015067D" w:rsidRDefault="00966907" w:rsidP="00966907">
            <w:pPr>
              <w:pStyle w:val="Default"/>
              <w:numPr>
                <w:ilvl w:val="0"/>
                <w:numId w:val="3"/>
              </w:numPr>
              <w:jc w:val="both"/>
            </w:pPr>
            <w:r w:rsidRPr="0015067D">
              <w:t>СП 47.13330.2016 «Инженерные изыскания для строительства».</w:t>
            </w:r>
          </w:p>
          <w:p w14:paraId="1C0D1BE6" w14:textId="77777777" w:rsidR="00966907" w:rsidRPr="0015067D" w:rsidRDefault="00966907" w:rsidP="00966907">
            <w:pPr>
              <w:pStyle w:val="Default"/>
              <w:numPr>
                <w:ilvl w:val="0"/>
                <w:numId w:val="3"/>
              </w:numPr>
              <w:jc w:val="both"/>
            </w:pPr>
            <w:r w:rsidRPr="0015067D">
              <w:t>ГОСТ Р 21.101-2020 «Система проектной документации для строительства. Основные требования к проектной и рабочей документации».</w:t>
            </w:r>
          </w:p>
          <w:p w14:paraId="3DF40DE3" w14:textId="77777777" w:rsidR="00966907" w:rsidRPr="0015067D" w:rsidRDefault="00966907" w:rsidP="00966907">
            <w:pPr>
              <w:pStyle w:val="Default"/>
              <w:numPr>
                <w:ilvl w:val="0"/>
                <w:numId w:val="3"/>
              </w:numPr>
              <w:jc w:val="both"/>
            </w:pPr>
            <w:r w:rsidRPr="0015067D">
              <w:t>Федеральный Закон №384 «Технический регламент о безопасности зданий и сооружений»;</w:t>
            </w:r>
          </w:p>
          <w:p w14:paraId="279B5B30" w14:textId="09EA489A" w:rsidR="00966907" w:rsidRPr="0015067D" w:rsidRDefault="00966907" w:rsidP="00966907">
            <w:pPr>
              <w:pStyle w:val="Default"/>
              <w:numPr>
                <w:ilvl w:val="0"/>
                <w:numId w:val="3"/>
              </w:numPr>
              <w:jc w:val="both"/>
            </w:pPr>
            <w:r w:rsidRPr="0015067D">
              <w:t>СП 502.1325800.2021 Инженерно-экологические изыскания для строительства. Общие правила производства работ</w:t>
            </w:r>
          </w:p>
          <w:p w14:paraId="74D7622E" w14:textId="4473C00C" w:rsidR="00966907" w:rsidRPr="0015067D" w:rsidRDefault="00966907" w:rsidP="00966907">
            <w:pPr>
              <w:pStyle w:val="Default"/>
              <w:numPr>
                <w:ilvl w:val="0"/>
                <w:numId w:val="3"/>
              </w:numPr>
              <w:jc w:val="both"/>
            </w:pPr>
            <w:r w:rsidRPr="0015067D">
              <w:t>ГОСТ 17.4.3.01-2017 «Охрана природы. Почвы. Общие требования к отбору проб».</w:t>
            </w:r>
          </w:p>
          <w:p w14:paraId="05DE637E" w14:textId="77777777" w:rsidR="00966907" w:rsidRPr="0015067D" w:rsidRDefault="00966907" w:rsidP="00966907">
            <w:pPr>
              <w:pStyle w:val="Default"/>
              <w:numPr>
                <w:ilvl w:val="0"/>
                <w:numId w:val="3"/>
              </w:numPr>
              <w:jc w:val="both"/>
            </w:pPr>
            <w:r w:rsidRPr="0015067D">
              <w:lastRenderedPageBreak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  <w:p w14:paraId="6CB0503A" w14:textId="3F9B9817" w:rsidR="00966907" w:rsidRPr="0015067D" w:rsidRDefault="00966907" w:rsidP="00966907">
            <w:pPr>
              <w:pStyle w:val="Default"/>
              <w:numPr>
                <w:ilvl w:val="0"/>
                <w:numId w:val="3"/>
              </w:numPr>
              <w:jc w:val="both"/>
            </w:pPr>
            <w:r w:rsidRPr="0015067D">
              <w:t xml:space="preserve">«Нормы радиационной безопасности» (НРБ-99) (в 2010 году в редакции СанПиН 2.6.1.2523 – 09 (НРБ-99/2009)). </w:t>
            </w:r>
          </w:p>
        </w:tc>
      </w:tr>
      <w:tr w:rsidR="00966907" w:rsidRPr="0015067D" w14:paraId="0FED1118" w14:textId="77777777" w:rsidTr="00EA0286">
        <w:trPr>
          <w:trHeight w:val="283"/>
        </w:trPr>
        <w:tc>
          <w:tcPr>
            <w:tcW w:w="403" w:type="pct"/>
          </w:tcPr>
          <w:p w14:paraId="5A30BE06" w14:textId="5559FF9E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1AF6C5CC" w14:textId="77777777" w:rsidR="00966907" w:rsidRPr="0015067D" w:rsidRDefault="00966907" w:rsidP="00966907">
            <w:pPr>
              <w:pStyle w:val="Default"/>
              <w:tabs>
                <w:tab w:val="left" w:pos="1277"/>
              </w:tabs>
              <w:jc w:val="both"/>
            </w:pPr>
            <w:r w:rsidRPr="0015067D">
              <w:t xml:space="preserve">Классификационные показатели </w:t>
            </w:r>
          </w:p>
        </w:tc>
        <w:tc>
          <w:tcPr>
            <w:tcW w:w="3104" w:type="pct"/>
            <w:shd w:val="clear" w:color="auto" w:fill="auto"/>
          </w:tcPr>
          <w:p w14:paraId="68398D62" w14:textId="77777777" w:rsidR="00966907" w:rsidRPr="0015067D" w:rsidRDefault="00966907" w:rsidP="00966907">
            <w:pPr>
              <w:pStyle w:val="Default"/>
              <w:rPr>
                <w:szCs w:val="23"/>
              </w:rPr>
            </w:pPr>
            <w:r w:rsidRPr="0015067D">
              <w:rPr>
                <w:szCs w:val="23"/>
              </w:rPr>
              <w:t>Уровень ответственности сооружения – нормальный (II).</w:t>
            </w:r>
          </w:p>
          <w:p w14:paraId="3DAF7A21" w14:textId="02F1E62F" w:rsidR="00966907" w:rsidRPr="0015067D" w:rsidRDefault="00966907" w:rsidP="00966907">
            <w:pPr>
              <w:pStyle w:val="Default"/>
              <w:rPr>
                <w:color w:val="auto"/>
                <w:szCs w:val="23"/>
              </w:rPr>
            </w:pPr>
            <w:r w:rsidRPr="0015067D">
              <w:rPr>
                <w:szCs w:val="23"/>
              </w:rPr>
              <w:t>Класс сооружения – КС-2.</w:t>
            </w:r>
          </w:p>
        </w:tc>
      </w:tr>
      <w:tr w:rsidR="00966907" w:rsidRPr="0015067D" w14:paraId="43F7D42D" w14:textId="77777777" w:rsidTr="00122787">
        <w:trPr>
          <w:trHeight w:val="283"/>
        </w:trPr>
        <w:tc>
          <w:tcPr>
            <w:tcW w:w="403" w:type="pct"/>
          </w:tcPr>
          <w:p w14:paraId="14B575AD" w14:textId="78B0467B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10702AEB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>Технические характеристики объекта (уточняются при проектировании)</w:t>
            </w:r>
          </w:p>
        </w:tc>
        <w:tc>
          <w:tcPr>
            <w:tcW w:w="3104" w:type="pct"/>
            <w:shd w:val="clear" w:color="auto" w:fill="auto"/>
          </w:tcPr>
          <w:p w14:paraId="259AF00C" w14:textId="0FF21AA8" w:rsidR="00966907" w:rsidRPr="0015067D" w:rsidRDefault="0015067D" w:rsidP="00966907">
            <w:pPr>
              <w:pStyle w:val="Default"/>
              <w:numPr>
                <w:ilvl w:val="0"/>
                <w:numId w:val="3"/>
              </w:numPr>
              <w:jc w:val="both"/>
            </w:pPr>
            <w:r w:rsidRPr="0015067D">
              <w:rPr>
                <w:highlight w:val="yellow"/>
              </w:rPr>
              <w:t>Тут необходимо прописать характеристики проектируемых сооружений</w:t>
            </w:r>
          </w:p>
        </w:tc>
      </w:tr>
      <w:tr w:rsidR="00966907" w:rsidRPr="0015067D" w14:paraId="49C1FC5F" w14:textId="77777777" w:rsidTr="00EA0286">
        <w:trPr>
          <w:trHeight w:val="283"/>
        </w:trPr>
        <w:tc>
          <w:tcPr>
            <w:tcW w:w="403" w:type="pct"/>
          </w:tcPr>
          <w:p w14:paraId="159397B2" w14:textId="77777777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  <w:vAlign w:val="center"/>
          </w:tcPr>
          <w:p w14:paraId="5A2F36DE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>Наличие помещений с постоянным пребыванием людей</w:t>
            </w:r>
          </w:p>
        </w:tc>
        <w:tc>
          <w:tcPr>
            <w:tcW w:w="3104" w:type="pct"/>
            <w:vAlign w:val="center"/>
          </w:tcPr>
          <w:p w14:paraId="6058CD1F" w14:textId="75FEEC60" w:rsidR="00966907" w:rsidRPr="0015067D" w:rsidRDefault="00966907" w:rsidP="00966907">
            <w:pPr>
              <w:pStyle w:val="Default"/>
              <w:jc w:val="both"/>
            </w:pPr>
            <w:r w:rsidRPr="0015067D">
              <w:t>Отсутствуют</w:t>
            </w:r>
            <w:proofErr w:type="gramStart"/>
            <w:r w:rsidR="0015067D">
              <w:t>/П</w:t>
            </w:r>
            <w:proofErr w:type="gramEnd"/>
            <w:r w:rsidR="0015067D">
              <w:t xml:space="preserve">рисутствуют </w:t>
            </w:r>
            <w:r w:rsidR="0015067D" w:rsidRPr="0015067D">
              <w:rPr>
                <w:highlight w:val="yellow"/>
              </w:rPr>
              <w:t>(нужное подчеркнуть)</w:t>
            </w:r>
          </w:p>
        </w:tc>
      </w:tr>
      <w:tr w:rsidR="00966907" w:rsidRPr="0015067D" w14:paraId="1D079F2C" w14:textId="77777777" w:rsidTr="00EA0286">
        <w:trPr>
          <w:trHeight w:val="283"/>
        </w:trPr>
        <w:tc>
          <w:tcPr>
            <w:tcW w:w="403" w:type="pct"/>
          </w:tcPr>
          <w:p w14:paraId="31FBA7BF" w14:textId="1D8CE714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1E5F1F0F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 xml:space="preserve">Требования к инженерным изысканиям </w:t>
            </w:r>
          </w:p>
        </w:tc>
        <w:tc>
          <w:tcPr>
            <w:tcW w:w="3104" w:type="pct"/>
          </w:tcPr>
          <w:p w14:paraId="42373FAA" w14:textId="3B50DDCD" w:rsidR="00966907" w:rsidRPr="0015067D" w:rsidRDefault="00966907" w:rsidP="0096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>Инженерно-экологические изыскания выполнить в соответствии с СП 47.13330.2016, СП 502.1325800.2021:</w:t>
            </w:r>
          </w:p>
          <w:p w14:paraId="5C9245F5" w14:textId="77777777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 xml:space="preserve">Обеспечить необходимыми исходными данными и </w:t>
            </w:r>
            <w:r w:rsidRPr="0015067D">
              <w:rPr>
                <w:rFonts w:eastAsia="Calibri"/>
              </w:rPr>
              <w:t>дополнительной</w:t>
            </w:r>
            <w:r w:rsidRPr="0015067D">
              <w:t xml:space="preserve"> информацией о состоянии природной среды района производства работ в объеме, достаточном для разработки разделов «Перечень мероприятий по охране окружающей среды».</w:t>
            </w:r>
          </w:p>
          <w:p w14:paraId="7292A2BD" w14:textId="556A7BBA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 xml:space="preserve">Выполнить рекогносцировочное обследование района производства работ с целью уточнения существующих природных и техногенных условий. Выполнить рекогносцировочное обследование </w:t>
            </w:r>
            <w:r w:rsidR="007F0FFF" w:rsidRPr="0015067D">
              <w:t>территории</w:t>
            </w:r>
            <w:r w:rsidRPr="0015067D">
              <w:t>, предоставить фотоматериалы.</w:t>
            </w:r>
          </w:p>
          <w:p w14:paraId="377CE0FE" w14:textId="7F89BFAD" w:rsidR="007F0FFF" w:rsidRPr="0015067D" w:rsidRDefault="007F0FFF" w:rsidP="007F0FFF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>Выполнить покомпонентное описание природной среды (климатические, геолого-геоморфологические, гидрогеологические, гидрологические, почвенные условия, растительность, животный мир), комплексную ландшафтную и социально-экономическую характеристику территории.</w:t>
            </w:r>
          </w:p>
          <w:p w14:paraId="7E7A2B96" w14:textId="77777777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 xml:space="preserve">Произвести отбор и лабораторный анализ проб почв для геохимического, агрохимического (при необходимости), радиологического и микробиологического </w:t>
            </w:r>
            <w:r w:rsidRPr="0015067D">
              <w:lastRenderedPageBreak/>
              <w:t>исследования.</w:t>
            </w:r>
          </w:p>
          <w:p w14:paraId="41DB205C" w14:textId="407D5739" w:rsidR="007F0FFF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>Произвести отбор и лабораторный анализ проб поверхностных вод и донных отложений на участке изы</w:t>
            </w:r>
            <w:r w:rsidR="007F0FFF" w:rsidRPr="0015067D">
              <w:t>сканий в случае их обнаружения.</w:t>
            </w:r>
          </w:p>
          <w:p w14:paraId="2FE70E4F" w14:textId="23880218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>Произвести отбор и лабораторный анализ подземных вод на территории изыскании в случае их обнаружения.</w:t>
            </w:r>
          </w:p>
          <w:p w14:paraId="33C52B23" w14:textId="1501C3AC" w:rsidR="007F0FFF" w:rsidRPr="0015067D" w:rsidRDefault="007F0FFF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>Выполнить оценку качества среды по радиологическим и физическим (при наличии источников или реципиентов) факторам воздействия.</w:t>
            </w:r>
          </w:p>
          <w:p w14:paraId="3C42241F" w14:textId="468DA652" w:rsidR="00966907" w:rsidRPr="0015067D" w:rsidRDefault="00966907" w:rsidP="00966907">
            <w:pPr>
              <w:spacing w:line="276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>В отчете представить следующую информацию (СП 47.13330.2016,</w:t>
            </w:r>
            <w:r w:rsidRPr="0015067D">
              <w:rPr>
                <w:rFonts w:ascii="Times New Roman" w:hAnsi="Times New Roman" w:cs="Times New Roman"/>
                <w:sz w:val="24"/>
                <w:szCs w:val="24"/>
              </w:rPr>
              <w:br/>
              <w:t>СП 502.1325800.2021):</w:t>
            </w:r>
          </w:p>
          <w:p w14:paraId="50709725" w14:textId="77777777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>справка о фоновых концентрациях загрязняющих веществ в районе производства работ;</w:t>
            </w:r>
          </w:p>
          <w:p w14:paraId="0A635723" w14:textId="77777777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>справка о климатической характеристике района производства работ;</w:t>
            </w:r>
          </w:p>
          <w:p w14:paraId="20129463" w14:textId="77777777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>сведения о наличии (отсутствии) редких видов растений и животных;</w:t>
            </w:r>
          </w:p>
          <w:p w14:paraId="03D35610" w14:textId="77777777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>сведения о наличии/отсутствии ООПТ федерального, регионального и местного значения;</w:t>
            </w:r>
          </w:p>
          <w:p w14:paraId="5CD95905" w14:textId="77777777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>сведения о наличии в пределах района размещения объектов и в зоне их влияния объектов, поставленных на охрану, а также выявленных объектов культурного наследия, в том числе объектов, обладающих признаками объектов культурного наследия, их охранных зон и сведений об установленных ограничениях на ведение хозяйственной деятельности;</w:t>
            </w:r>
          </w:p>
          <w:p w14:paraId="19390E21" w14:textId="77777777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>сведения о наличии зон санитарной охраны источников питьевого и хозяйственно бытового водоснабжении, полученные от территориальных органов;</w:t>
            </w:r>
          </w:p>
          <w:p w14:paraId="3CDFBE63" w14:textId="146F963C" w:rsidR="00966907" w:rsidRPr="0015067D" w:rsidRDefault="007F0FFF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 xml:space="preserve">сведения </w:t>
            </w:r>
            <w:r w:rsidR="00966907" w:rsidRPr="0015067D">
              <w:t>о наличии/отсутствии водоохранных зон существующих водных объектов, либо справка об отсутствии водных объектов;</w:t>
            </w:r>
          </w:p>
          <w:p w14:paraId="6E97B0DB" w14:textId="77777777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>сведения о наличии/отсутствии скотомогильников, биотермических ям, несанкционированных свалок и полигонов ТБО;</w:t>
            </w:r>
          </w:p>
          <w:p w14:paraId="68B614D5" w14:textId="70C80E0A" w:rsidR="00966907" w:rsidRPr="0015067D" w:rsidRDefault="00966907" w:rsidP="00966907">
            <w:pPr>
              <w:spacing w:line="276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7D">
              <w:rPr>
                <w:rFonts w:ascii="Times New Roman" w:hAnsi="Times New Roman" w:cs="Times New Roman"/>
                <w:sz w:val="24"/>
                <w:szCs w:val="24"/>
              </w:rPr>
              <w:t>Графический материал ИЭИ должен содержать (СП47.13330.2016,</w:t>
            </w:r>
            <w:r w:rsidRPr="0015067D">
              <w:rPr>
                <w:rFonts w:ascii="Times New Roman" w:hAnsi="Times New Roman" w:cs="Times New Roman"/>
                <w:sz w:val="24"/>
                <w:szCs w:val="24"/>
              </w:rPr>
              <w:br/>
              <w:t>СП 502.1325800.2021):</w:t>
            </w:r>
          </w:p>
          <w:p w14:paraId="2C4A0B3E" w14:textId="77777777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lastRenderedPageBreak/>
              <w:t>ситуационный план с указанием границ производства работ, селитебной территории (с указанием расстояния до ближайшей жилой застройки);</w:t>
            </w:r>
          </w:p>
          <w:p w14:paraId="2F9E1786" w14:textId="77777777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>карту-схему фактического материала ИЭИ;</w:t>
            </w:r>
          </w:p>
          <w:p w14:paraId="5EF94CE4" w14:textId="77777777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>карту-схему современного экологического состояния окружающей среды.</w:t>
            </w:r>
          </w:p>
        </w:tc>
      </w:tr>
      <w:tr w:rsidR="00966907" w:rsidRPr="0015067D" w14:paraId="538273EC" w14:textId="77777777" w:rsidTr="00EA0286">
        <w:trPr>
          <w:trHeight w:val="283"/>
        </w:trPr>
        <w:tc>
          <w:tcPr>
            <w:tcW w:w="403" w:type="pct"/>
          </w:tcPr>
          <w:p w14:paraId="48721461" w14:textId="4189B0A0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5B84AC52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>Дополнительные требования</w:t>
            </w:r>
          </w:p>
        </w:tc>
        <w:tc>
          <w:tcPr>
            <w:tcW w:w="3104" w:type="pct"/>
          </w:tcPr>
          <w:p w14:paraId="0BD3B2E3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>нет</w:t>
            </w:r>
          </w:p>
        </w:tc>
      </w:tr>
      <w:tr w:rsidR="00966907" w:rsidRPr="0015067D" w14:paraId="48982403" w14:textId="77777777" w:rsidTr="00EA0286">
        <w:trPr>
          <w:trHeight w:val="283"/>
        </w:trPr>
        <w:tc>
          <w:tcPr>
            <w:tcW w:w="403" w:type="pct"/>
          </w:tcPr>
          <w:p w14:paraId="4EA60D2F" w14:textId="5A49B31B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5354A5DB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 xml:space="preserve">Перечень прилагаемых графических и текстовых материалов </w:t>
            </w:r>
          </w:p>
        </w:tc>
        <w:tc>
          <w:tcPr>
            <w:tcW w:w="3104" w:type="pct"/>
          </w:tcPr>
          <w:p w14:paraId="716B9DF8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 xml:space="preserve">Схема размещения объекта М 1:500. Обзорная карта. </w:t>
            </w:r>
          </w:p>
        </w:tc>
      </w:tr>
      <w:tr w:rsidR="00966907" w:rsidRPr="0015067D" w14:paraId="6B7FB563" w14:textId="77777777" w:rsidTr="00EA0286">
        <w:trPr>
          <w:trHeight w:val="283"/>
        </w:trPr>
        <w:tc>
          <w:tcPr>
            <w:tcW w:w="403" w:type="pct"/>
          </w:tcPr>
          <w:p w14:paraId="0FAA56BE" w14:textId="5868E980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14CE6DB9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 xml:space="preserve">Требования к составу, срокам, порядку и формам представления продукции </w:t>
            </w:r>
          </w:p>
        </w:tc>
        <w:tc>
          <w:tcPr>
            <w:tcW w:w="3104" w:type="pct"/>
          </w:tcPr>
          <w:p w14:paraId="4E541C9C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 xml:space="preserve">В соответствии с условиями договора и календарным планом работ. </w:t>
            </w:r>
          </w:p>
          <w:p w14:paraId="0BDA74AD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 xml:space="preserve">Количество экз. отчета по инженерным изысканиям: </w:t>
            </w:r>
          </w:p>
          <w:p w14:paraId="56BAC8D1" w14:textId="47F341A5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 xml:space="preserve">на бумажном носителе - </w:t>
            </w:r>
            <w:r w:rsidR="00FA5C4E" w:rsidRPr="0015067D">
              <w:t>3</w:t>
            </w:r>
            <w:r w:rsidRPr="0015067D">
              <w:t xml:space="preserve"> экз. </w:t>
            </w:r>
          </w:p>
          <w:p w14:paraId="56B6EE10" w14:textId="77777777" w:rsidR="00966907" w:rsidRPr="0015067D" w:rsidRDefault="00966907" w:rsidP="00966907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15067D">
              <w:t xml:space="preserve">в электронном виде на электронном носителе - 1 экз. </w:t>
            </w:r>
          </w:p>
          <w:p w14:paraId="42D7CA7B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>Бумажная и электронная версии должны быть абсолютно идентичны.</w:t>
            </w:r>
          </w:p>
        </w:tc>
      </w:tr>
      <w:tr w:rsidR="00966907" w:rsidRPr="0015067D" w14:paraId="164FB928" w14:textId="77777777" w:rsidTr="00EA0286">
        <w:trPr>
          <w:trHeight w:val="283"/>
        </w:trPr>
        <w:tc>
          <w:tcPr>
            <w:tcW w:w="403" w:type="pct"/>
          </w:tcPr>
          <w:p w14:paraId="1D5E759A" w14:textId="4BD2B368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4BD2584E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>Требования к предоставлению проектной документации в электронном виде</w:t>
            </w:r>
          </w:p>
        </w:tc>
        <w:tc>
          <w:tcPr>
            <w:tcW w:w="3104" w:type="pct"/>
          </w:tcPr>
          <w:p w14:paraId="5F928D7D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 xml:space="preserve">Формирование электронных документов должно осуществляться с использованием единого файлового формата PDF (версия 1.7) и программы </w:t>
            </w:r>
            <w:proofErr w:type="spellStart"/>
            <w:r w:rsidRPr="0015067D">
              <w:t>AdobeAcrobat</w:t>
            </w:r>
            <w:proofErr w:type="spellEnd"/>
            <w:r w:rsidRPr="0015067D">
              <w:t xml:space="preserve"> (версия 8.0 или выше). Все сканированные электронные образы, включая графику, должны быть собраны в отдельные электронные книги формата PDF, каждая книга или чертежи в отдельный PDF-файл. Не допускается формирование документации по принципу «одна страница - один файл». Файлы PDF текстовых документов должны предусматривать возможность копирования текстовой части, в случае если система позволяет распознать текст. В файлах PDF могут быть созданы закладки по оглавлению и по полному перечню таблиц и рисунков. </w:t>
            </w:r>
          </w:p>
          <w:p w14:paraId="144AD67F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 xml:space="preserve">Наименование файлов должно быть понятным, соответствовать наименованиям, указанным на титульных листах, в основных надписях (штампах) текстовых и графических документов и составу проектной документации. </w:t>
            </w:r>
          </w:p>
          <w:p w14:paraId="161370B3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 xml:space="preserve">Состав материалов сформированного электронного документа и форма их представления (дизайн книг и чертежей) должны быть такими, чтобы при их распечатке обеспечивалось изготовление полной бумажной копии документа – без каких-либо дополнительных действий со стороны пользователя. Графические изображения должны соответствовать оригиналу, как по масштабу, так и по цветовому отображению и должны быть оптимизированы для просмотра. </w:t>
            </w:r>
          </w:p>
          <w:p w14:paraId="02D73D1A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lastRenderedPageBreak/>
              <w:t>Также текстовая и графическая часть документов должна быть представлена в редактируемом формате.</w:t>
            </w:r>
          </w:p>
        </w:tc>
      </w:tr>
      <w:tr w:rsidR="00966907" w:rsidRPr="0015067D" w14:paraId="78E622A1" w14:textId="77777777" w:rsidTr="00EA0286">
        <w:trPr>
          <w:trHeight w:val="283"/>
        </w:trPr>
        <w:tc>
          <w:tcPr>
            <w:tcW w:w="403" w:type="pct"/>
          </w:tcPr>
          <w:p w14:paraId="0B7EFB8B" w14:textId="6D3989CD" w:rsidR="00966907" w:rsidRPr="0015067D" w:rsidRDefault="00966907" w:rsidP="00966907">
            <w:pPr>
              <w:pStyle w:val="Default"/>
              <w:numPr>
                <w:ilvl w:val="0"/>
                <w:numId w:val="12"/>
              </w:numPr>
              <w:ind w:left="164" w:hanging="142"/>
              <w:jc w:val="center"/>
            </w:pPr>
          </w:p>
        </w:tc>
        <w:tc>
          <w:tcPr>
            <w:tcW w:w="1493" w:type="pct"/>
          </w:tcPr>
          <w:p w14:paraId="2184BCF8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>Стоимость работ</w:t>
            </w:r>
          </w:p>
        </w:tc>
        <w:tc>
          <w:tcPr>
            <w:tcW w:w="3104" w:type="pct"/>
          </w:tcPr>
          <w:p w14:paraId="7C5235C8" w14:textId="77777777" w:rsidR="00966907" w:rsidRPr="0015067D" w:rsidRDefault="00966907" w:rsidP="00966907">
            <w:pPr>
              <w:pStyle w:val="Default"/>
              <w:jc w:val="both"/>
            </w:pPr>
            <w:r w:rsidRPr="0015067D">
              <w:t>Согласно условиям договора</w:t>
            </w:r>
          </w:p>
        </w:tc>
      </w:tr>
    </w:tbl>
    <w:p w14:paraId="2FCB66C3" w14:textId="77777777" w:rsidR="001A23E7" w:rsidRPr="0015067D" w:rsidRDefault="001A23E7">
      <w:pPr>
        <w:rPr>
          <w:rFonts w:ascii="Times New Roman" w:hAnsi="Times New Roman" w:cs="Times New Roman"/>
          <w:sz w:val="24"/>
          <w:szCs w:val="24"/>
        </w:rPr>
        <w:sectPr w:rsidR="001A23E7" w:rsidRPr="0015067D" w:rsidSect="00790A7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1467CE" w14:textId="26BA226E" w:rsidR="00416CC3" w:rsidRPr="0015067D" w:rsidRDefault="00416CC3" w:rsidP="00416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67D">
        <w:rPr>
          <w:rFonts w:ascii="Times New Roman" w:hAnsi="Times New Roman" w:cs="Times New Roman"/>
          <w:b/>
          <w:sz w:val="24"/>
          <w:szCs w:val="24"/>
        </w:rPr>
        <w:lastRenderedPageBreak/>
        <w:t>Схема размещения объекта</w:t>
      </w:r>
    </w:p>
    <w:p w14:paraId="4DC79C2C" w14:textId="40064FEA" w:rsidR="00903233" w:rsidRPr="0015067D" w:rsidRDefault="0015067D" w:rsidP="00416CC3">
      <w:pPr>
        <w:jc w:val="center"/>
        <w:rPr>
          <w:rFonts w:ascii="Times New Roman" w:hAnsi="Times New Roman" w:cs="Times New Roman"/>
          <w:noProof/>
          <w:szCs w:val="24"/>
        </w:rPr>
      </w:pPr>
      <w:r w:rsidRPr="0015067D">
        <w:rPr>
          <w:rFonts w:ascii="Times New Roman" w:hAnsi="Times New Roman" w:cs="Times New Roman"/>
          <w:noProof/>
          <w:szCs w:val="24"/>
          <w:highlight w:val="yellow"/>
        </w:rPr>
        <w:t>Тут необходимо вставить ситуационную схему расположения объекта</w:t>
      </w:r>
    </w:p>
    <w:sectPr w:rsidR="00903233" w:rsidRPr="0015067D" w:rsidSect="00ED6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2FFF" w14:textId="77777777" w:rsidR="00F03D82" w:rsidRDefault="00F03D82" w:rsidP="0022492F">
      <w:pPr>
        <w:spacing w:after="0" w:line="240" w:lineRule="auto"/>
      </w:pPr>
      <w:r>
        <w:separator/>
      </w:r>
    </w:p>
  </w:endnote>
  <w:endnote w:type="continuationSeparator" w:id="0">
    <w:p w14:paraId="414F3797" w14:textId="77777777" w:rsidR="00F03D82" w:rsidRDefault="00F03D82" w:rsidP="0022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509CB" w14:textId="77777777" w:rsidR="00F03D82" w:rsidRDefault="00F03D82" w:rsidP="0022492F">
      <w:pPr>
        <w:spacing w:after="0" w:line="240" w:lineRule="auto"/>
      </w:pPr>
      <w:r>
        <w:separator/>
      </w:r>
    </w:p>
  </w:footnote>
  <w:footnote w:type="continuationSeparator" w:id="0">
    <w:p w14:paraId="063625B0" w14:textId="77777777" w:rsidR="00F03D82" w:rsidRDefault="00F03D82" w:rsidP="0022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96E75" w14:textId="68186A8F" w:rsidR="007F0FFF" w:rsidRPr="007F0FFF" w:rsidRDefault="007F0FFF" w:rsidP="007F0FFF">
    <w:pPr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5D9"/>
    <w:multiLevelType w:val="hybridMultilevel"/>
    <w:tmpl w:val="9660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165F"/>
    <w:multiLevelType w:val="hybridMultilevel"/>
    <w:tmpl w:val="D3CC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4832"/>
    <w:multiLevelType w:val="hybridMultilevel"/>
    <w:tmpl w:val="F392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22B7E"/>
    <w:multiLevelType w:val="hybridMultilevel"/>
    <w:tmpl w:val="8AC8C1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C95F19"/>
    <w:multiLevelType w:val="hybridMultilevel"/>
    <w:tmpl w:val="FFEC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77C01"/>
    <w:multiLevelType w:val="hybridMultilevel"/>
    <w:tmpl w:val="109E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F7BF9"/>
    <w:multiLevelType w:val="hybridMultilevel"/>
    <w:tmpl w:val="5E2E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6700E"/>
    <w:multiLevelType w:val="hybridMultilevel"/>
    <w:tmpl w:val="CE16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676690"/>
    <w:multiLevelType w:val="hybridMultilevel"/>
    <w:tmpl w:val="C4B4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900C1"/>
    <w:multiLevelType w:val="hybridMultilevel"/>
    <w:tmpl w:val="BA947814"/>
    <w:lvl w:ilvl="0" w:tplc="40F6B1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06411"/>
    <w:multiLevelType w:val="multilevel"/>
    <w:tmpl w:val="112AEEA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AD0B2D"/>
    <w:multiLevelType w:val="hybridMultilevel"/>
    <w:tmpl w:val="5E2E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29"/>
    <w:rsid w:val="00002C67"/>
    <w:rsid w:val="00015430"/>
    <w:rsid w:val="000251E4"/>
    <w:rsid w:val="000364A8"/>
    <w:rsid w:val="00037494"/>
    <w:rsid w:val="000458C8"/>
    <w:rsid w:val="000551C8"/>
    <w:rsid w:val="0006043E"/>
    <w:rsid w:val="00076898"/>
    <w:rsid w:val="00081487"/>
    <w:rsid w:val="00091800"/>
    <w:rsid w:val="0009659D"/>
    <w:rsid w:val="000B0D2A"/>
    <w:rsid w:val="000B251E"/>
    <w:rsid w:val="000C132D"/>
    <w:rsid w:val="000E1BC5"/>
    <w:rsid w:val="000E451C"/>
    <w:rsid w:val="000E6F4F"/>
    <w:rsid w:val="000F13F8"/>
    <w:rsid w:val="000F6070"/>
    <w:rsid w:val="001013F1"/>
    <w:rsid w:val="00107B51"/>
    <w:rsid w:val="00122787"/>
    <w:rsid w:val="001250EB"/>
    <w:rsid w:val="0015067D"/>
    <w:rsid w:val="00194589"/>
    <w:rsid w:val="001A23E7"/>
    <w:rsid w:val="001A5CB2"/>
    <w:rsid w:val="001D5A89"/>
    <w:rsid w:val="001E10F7"/>
    <w:rsid w:val="00204150"/>
    <w:rsid w:val="0022492F"/>
    <w:rsid w:val="00234C9D"/>
    <w:rsid w:val="00252B4D"/>
    <w:rsid w:val="00286689"/>
    <w:rsid w:val="002A0CE8"/>
    <w:rsid w:val="002B028F"/>
    <w:rsid w:val="002B0EB6"/>
    <w:rsid w:val="002B47B6"/>
    <w:rsid w:val="002D266C"/>
    <w:rsid w:val="002F02B8"/>
    <w:rsid w:val="002F62B5"/>
    <w:rsid w:val="003242A4"/>
    <w:rsid w:val="003246BB"/>
    <w:rsid w:val="003334C3"/>
    <w:rsid w:val="00335597"/>
    <w:rsid w:val="00353362"/>
    <w:rsid w:val="0036001E"/>
    <w:rsid w:val="00373B53"/>
    <w:rsid w:val="00377F6B"/>
    <w:rsid w:val="003E4CA1"/>
    <w:rsid w:val="003F638F"/>
    <w:rsid w:val="004000D8"/>
    <w:rsid w:val="00407482"/>
    <w:rsid w:val="00416CC3"/>
    <w:rsid w:val="0042129B"/>
    <w:rsid w:val="00431E1F"/>
    <w:rsid w:val="00457196"/>
    <w:rsid w:val="00461BAE"/>
    <w:rsid w:val="0048377D"/>
    <w:rsid w:val="00487B70"/>
    <w:rsid w:val="0049377E"/>
    <w:rsid w:val="004A244B"/>
    <w:rsid w:val="004A357F"/>
    <w:rsid w:val="004C0261"/>
    <w:rsid w:val="004D39FE"/>
    <w:rsid w:val="004D46D6"/>
    <w:rsid w:val="004F0C0C"/>
    <w:rsid w:val="004F326D"/>
    <w:rsid w:val="00500889"/>
    <w:rsid w:val="00505566"/>
    <w:rsid w:val="00525622"/>
    <w:rsid w:val="00535A60"/>
    <w:rsid w:val="00542BAC"/>
    <w:rsid w:val="00566884"/>
    <w:rsid w:val="00574EA3"/>
    <w:rsid w:val="005841E0"/>
    <w:rsid w:val="005B3C07"/>
    <w:rsid w:val="005C0834"/>
    <w:rsid w:val="005C0A66"/>
    <w:rsid w:val="005E24A5"/>
    <w:rsid w:val="005F01EC"/>
    <w:rsid w:val="005F2B28"/>
    <w:rsid w:val="005F54F9"/>
    <w:rsid w:val="00602CBF"/>
    <w:rsid w:val="00607C0C"/>
    <w:rsid w:val="0061321C"/>
    <w:rsid w:val="0061623A"/>
    <w:rsid w:val="00651F43"/>
    <w:rsid w:val="00653103"/>
    <w:rsid w:val="00653A5C"/>
    <w:rsid w:val="0065458F"/>
    <w:rsid w:val="0066130E"/>
    <w:rsid w:val="00663A4B"/>
    <w:rsid w:val="006653ED"/>
    <w:rsid w:val="00670B23"/>
    <w:rsid w:val="006912AD"/>
    <w:rsid w:val="006A0120"/>
    <w:rsid w:val="006A4EAD"/>
    <w:rsid w:val="006B5486"/>
    <w:rsid w:val="006C72F1"/>
    <w:rsid w:val="006D2D09"/>
    <w:rsid w:val="006E219C"/>
    <w:rsid w:val="006F55D2"/>
    <w:rsid w:val="007016BD"/>
    <w:rsid w:val="00711A9B"/>
    <w:rsid w:val="00715AEA"/>
    <w:rsid w:val="0071731E"/>
    <w:rsid w:val="00720BB4"/>
    <w:rsid w:val="007240DD"/>
    <w:rsid w:val="007273C1"/>
    <w:rsid w:val="00734491"/>
    <w:rsid w:val="00736832"/>
    <w:rsid w:val="00743A7D"/>
    <w:rsid w:val="00771CFC"/>
    <w:rsid w:val="0077475A"/>
    <w:rsid w:val="00790A7C"/>
    <w:rsid w:val="00797A56"/>
    <w:rsid w:val="007A3B38"/>
    <w:rsid w:val="007A3FAF"/>
    <w:rsid w:val="007B1858"/>
    <w:rsid w:val="007C0859"/>
    <w:rsid w:val="007F0FFF"/>
    <w:rsid w:val="008003A0"/>
    <w:rsid w:val="00801153"/>
    <w:rsid w:val="00805D16"/>
    <w:rsid w:val="00850B8B"/>
    <w:rsid w:val="00853544"/>
    <w:rsid w:val="0085624B"/>
    <w:rsid w:val="008577EA"/>
    <w:rsid w:val="00860A8D"/>
    <w:rsid w:val="008664E6"/>
    <w:rsid w:val="00875006"/>
    <w:rsid w:val="00877ACF"/>
    <w:rsid w:val="008E5E49"/>
    <w:rsid w:val="0090059C"/>
    <w:rsid w:val="0090116F"/>
    <w:rsid w:val="00903233"/>
    <w:rsid w:val="00911C40"/>
    <w:rsid w:val="00912576"/>
    <w:rsid w:val="009144F0"/>
    <w:rsid w:val="0091648C"/>
    <w:rsid w:val="00932189"/>
    <w:rsid w:val="009323BD"/>
    <w:rsid w:val="00932C83"/>
    <w:rsid w:val="009402BF"/>
    <w:rsid w:val="00943985"/>
    <w:rsid w:val="00956F38"/>
    <w:rsid w:val="0096537B"/>
    <w:rsid w:val="00966907"/>
    <w:rsid w:val="00974D19"/>
    <w:rsid w:val="00982593"/>
    <w:rsid w:val="00986E85"/>
    <w:rsid w:val="009C0DA0"/>
    <w:rsid w:val="009C20F2"/>
    <w:rsid w:val="009C6B77"/>
    <w:rsid w:val="00A023BB"/>
    <w:rsid w:val="00A15ADF"/>
    <w:rsid w:val="00A17B7B"/>
    <w:rsid w:val="00A30943"/>
    <w:rsid w:val="00A3651D"/>
    <w:rsid w:val="00A461FC"/>
    <w:rsid w:val="00A53BD3"/>
    <w:rsid w:val="00A6037C"/>
    <w:rsid w:val="00A6349D"/>
    <w:rsid w:val="00A63DC3"/>
    <w:rsid w:val="00A81629"/>
    <w:rsid w:val="00A87353"/>
    <w:rsid w:val="00AC4DCE"/>
    <w:rsid w:val="00AD23C8"/>
    <w:rsid w:val="00AD55B9"/>
    <w:rsid w:val="00AE1051"/>
    <w:rsid w:val="00AE61FB"/>
    <w:rsid w:val="00AE6968"/>
    <w:rsid w:val="00AF1267"/>
    <w:rsid w:val="00AF12BE"/>
    <w:rsid w:val="00B00CDE"/>
    <w:rsid w:val="00B0781D"/>
    <w:rsid w:val="00B264BE"/>
    <w:rsid w:val="00B4381A"/>
    <w:rsid w:val="00B63548"/>
    <w:rsid w:val="00B66592"/>
    <w:rsid w:val="00B74F60"/>
    <w:rsid w:val="00B81EE1"/>
    <w:rsid w:val="00B911D4"/>
    <w:rsid w:val="00BA75F6"/>
    <w:rsid w:val="00BB6945"/>
    <w:rsid w:val="00BC4803"/>
    <w:rsid w:val="00BE2F54"/>
    <w:rsid w:val="00BE6592"/>
    <w:rsid w:val="00BF335B"/>
    <w:rsid w:val="00BF5CFC"/>
    <w:rsid w:val="00C05A23"/>
    <w:rsid w:val="00C24143"/>
    <w:rsid w:val="00C33C5D"/>
    <w:rsid w:val="00C35F42"/>
    <w:rsid w:val="00C3638C"/>
    <w:rsid w:val="00C440F2"/>
    <w:rsid w:val="00C5356B"/>
    <w:rsid w:val="00C57BFA"/>
    <w:rsid w:val="00C71AAE"/>
    <w:rsid w:val="00C82528"/>
    <w:rsid w:val="00C91E3D"/>
    <w:rsid w:val="00CB0F57"/>
    <w:rsid w:val="00CC478C"/>
    <w:rsid w:val="00CE5C1A"/>
    <w:rsid w:val="00CF72A6"/>
    <w:rsid w:val="00D663EB"/>
    <w:rsid w:val="00D800C2"/>
    <w:rsid w:val="00D80B50"/>
    <w:rsid w:val="00DB31D5"/>
    <w:rsid w:val="00DB5A1C"/>
    <w:rsid w:val="00DB6A92"/>
    <w:rsid w:val="00DE0978"/>
    <w:rsid w:val="00DE35D1"/>
    <w:rsid w:val="00DE51D1"/>
    <w:rsid w:val="00DF7D03"/>
    <w:rsid w:val="00E07ED6"/>
    <w:rsid w:val="00E278E4"/>
    <w:rsid w:val="00E30CCA"/>
    <w:rsid w:val="00E42FF7"/>
    <w:rsid w:val="00E515F2"/>
    <w:rsid w:val="00E55F7D"/>
    <w:rsid w:val="00E60B7F"/>
    <w:rsid w:val="00E81C43"/>
    <w:rsid w:val="00E8711C"/>
    <w:rsid w:val="00EA0286"/>
    <w:rsid w:val="00EA5297"/>
    <w:rsid w:val="00EC243A"/>
    <w:rsid w:val="00ED68A4"/>
    <w:rsid w:val="00EF77F9"/>
    <w:rsid w:val="00F03D82"/>
    <w:rsid w:val="00F10A56"/>
    <w:rsid w:val="00F205ED"/>
    <w:rsid w:val="00F25D2F"/>
    <w:rsid w:val="00F457AD"/>
    <w:rsid w:val="00F53F54"/>
    <w:rsid w:val="00F85F54"/>
    <w:rsid w:val="00FA1835"/>
    <w:rsid w:val="00FA5C4E"/>
    <w:rsid w:val="00FD0609"/>
    <w:rsid w:val="00FE1AFB"/>
    <w:rsid w:val="00FF2B21"/>
    <w:rsid w:val="00FF757B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A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92F"/>
  </w:style>
  <w:style w:type="paragraph" w:styleId="a6">
    <w:name w:val="footer"/>
    <w:basedOn w:val="a"/>
    <w:link w:val="a7"/>
    <w:uiPriority w:val="99"/>
    <w:unhideWhenUsed/>
    <w:rsid w:val="0022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92F"/>
  </w:style>
  <w:style w:type="paragraph" w:styleId="a8">
    <w:name w:val="Balloon Text"/>
    <w:basedOn w:val="a"/>
    <w:link w:val="a9"/>
    <w:uiPriority w:val="99"/>
    <w:semiHidden/>
    <w:unhideWhenUsed/>
    <w:rsid w:val="0066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ED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0E6F4F"/>
    <w:rPr>
      <w:rFonts w:ascii="Symbol" w:hAnsi="Symbol" w:cs="OpenSymbol"/>
    </w:rPr>
  </w:style>
  <w:style w:type="paragraph" w:styleId="aa">
    <w:name w:val="Normal (Web)"/>
    <w:basedOn w:val="a"/>
    <w:uiPriority w:val="99"/>
    <w:unhideWhenUsed/>
    <w:rsid w:val="000E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Список1,Абзац списка ГОСТ,Список ГОСТ,Цветной список - Акцент 12,Ненумерованный список,List Paragraph,Основной текст ОПЗ,A_маркированный_список"/>
    <w:basedOn w:val="a"/>
    <w:link w:val="ac"/>
    <w:uiPriority w:val="34"/>
    <w:qFormat/>
    <w:rsid w:val="0035336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AE10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d">
    <w:name w:val="No Spacing"/>
    <w:link w:val="ae"/>
    <w:uiPriority w:val="1"/>
    <w:qFormat/>
    <w:rsid w:val="00AE1051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AE1051"/>
  </w:style>
  <w:style w:type="character" w:customStyle="1" w:styleId="ac">
    <w:name w:val="Абзац списка Знак"/>
    <w:aliases w:val="Список1 Знак,Абзац списка ГОСТ Знак,Список ГОСТ Знак,Цветной список - Акцент 12 Знак,Ненумерованный список Знак,List Paragraph Знак,Основной текст ОПЗ Знак,A_маркированный_список Знак"/>
    <w:link w:val="ab"/>
    <w:uiPriority w:val="34"/>
    <w:rsid w:val="00AE10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92F"/>
  </w:style>
  <w:style w:type="paragraph" w:styleId="a6">
    <w:name w:val="footer"/>
    <w:basedOn w:val="a"/>
    <w:link w:val="a7"/>
    <w:uiPriority w:val="99"/>
    <w:unhideWhenUsed/>
    <w:rsid w:val="0022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92F"/>
  </w:style>
  <w:style w:type="paragraph" w:styleId="a8">
    <w:name w:val="Balloon Text"/>
    <w:basedOn w:val="a"/>
    <w:link w:val="a9"/>
    <w:uiPriority w:val="99"/>
    <w:semiHidden/>
    <w:unhideWhenUsed/>
    <w:rsid w:val="0066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ED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0E6F4F"/>
    <w:rPr>
      <w:rFonts w:ascii="Symbol" w:hAnsi="Symbol" w:cs="OpenSymbol"/>
    </w:rPr>
  </w:style>
  <w:style w:type="paragraph" w:styleId="aa">
    <w:name w:val="Normal (Web)"/>
    <w:basedOn w:val="a"/>
    <w:uiPriority w:val="99"/>
    <w:unhideWhenUsed/>
    <w:rsid w:val="000E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Список1,Абзац списка ГОСТ,Список ГОСТ,Цветной список - Акцент 12,Ненумерованный список,List Paragraph,Основной текст ОПЗ,A_маркированный_список"/>
    <w:basedOn w:val="a"/>
    <w:link w:val="ac"/>
    <w:uiPriority w:val="34"/>
    <w:qFormat/>
    <w:rsid w:val="0035336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AE10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d">
    <w:name w:val="No Spacing"/>
    <w:link w:val="ae"/>
    <w:uiPriority w:val="1"/>
    <w:qFormat/>
    <w:rsid w:val="00AE1051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AE1051"/>
  </w:style>
  <w:style w:type="character" w:customStyle="1" w:styleId="ac">
    <w:name w:val="Абзац списка Знак"/>
    <w:aliases w:val="Список1 Знак,Абзац списка ГОСТ Знак,Список ГОСТ Знак,Цветной список - Акцент 12 Знак,Ненумерованный список Знак,List Paragraph Знак,Основной текст ОПЗ Знак,A_маркированный_список Знак"/>
    <w:link w:val="ab"/>
    <w:uiPriority w:val="34"/>
    <w:rsid w:val="00AE10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59A9-24E4-4403-9864-84B7B09A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920</Words>
  <Characters>6201</Characters>
  <Application>Microsoft Office Word</Application>
  <DocSecurity>0</DocSecurity>
  <Lines>344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M.Chernov</dc:creator>
  <cp:lastModifiedBy>Sergey</cp:lastModifiedBy>
  <cp:revision>3</cp:revision>
  <cp:lastPrinted>2018-12-05T10:47:00Z</cp:lastPrinted>
  <dcterms:created xsi:type="dcterms:W3CDTF">2023-04-27T09:48:00Z</dcterms:created>
  <dcterms:modified xsi:type="dcterms:W3CDTF">2023-04-27T09:49:00Z</dcterms:modified>
</cp:coreProperties>
</file>